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Д</w:t>
      </w:r>
      <w:proofErr w:type="spellStart"/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иректору</w:t>
      </w:r>
      <w:proofErr w:type="spellEnd"/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ГУП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ТСП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</w:p>
    <w:p w:rsidR="00056A39" w:rsidRPr="00B04AFB" w:rsidRDefault="00056A39" w:rsidP="00056A39">
      <w:pPr>
        <w:spacing w:before="100" w:beforeAutospacing="1" w:after="240" w:line="240" w:lineRule="auto"/>
        <w:ind w:right="-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Пустозерову</w:t>
      </w:r>
      <w:proofErr w:type="spellEnd"/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.В.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от___________________________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proofErr w:type="spellEnd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B04AFB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B04A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Pr="00B04AFB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B04AFB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  <w:t>ЗАЯВЛЕНИЕ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left="3940"/>
        <w:contextualSpacing/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val="ru"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 заключение договора на оказание услуг по обращению с ТКО</w:t>
      </w:r>
      <w:r w:rsidR="00D1276F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от собственника нежилого помещения</w:t>
      </w: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056A39" w:rsidRPr="00B04AFB" w:rsidRDefault="00056A39" w:rsidP="00056A39">
      <w:pPr>
        <w:spacing w:before="100" w:beforeAutospacing="1" w:after="100" w:afterAutospacing="1" w:line="240" w:lineRule="auto"/>
        <w:ind w:right="-37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</w:pPr>
    </w:p>
    <w:p w:rsidR="00056A39" w:rsidRPr="00B04AFB" w:rsidRDefault="00177E9B" w:rsidP="00177E9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exact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</w:t>
      </w:r>
      <w:r w:rsidR="00056A39"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ведения о физическом лице:</w:t>
      </w:r>
    </w:p>
    <w:p w:rsidR="00056A39" w:rsidRPr="00B04AFB" w:rsidRDefault="00056A39" w:rsidP="00056A39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 xml:space="preserve">Ф.И.О. собственника </w:t>
      </w:r>
      <w:r w:rsidR="00944413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>не</w:t>
      </w:r>
      <w:r w:rsidRPr="00B04AFB">
        <w:rPr>
          <w:rFonts w:ascii="Times New Roman" w:eastAsia="Times New Roman" w:hAnsi="Times New Roman" w:cs="Times New Roman"/>
          <w:i/>
          <w:position w:val="6"/>
          <w:sz w:val="24"/>
          <w:szCs w:val="24"/>
          <w:lang w:eastAsia="ru-RU"/>
        </w:rPr>
        <w:t>жилого помещения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Федерации: серия__________№____________выдан______________________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_______дата выдачи_________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B04AFB" w:rsidRDefault="00056A39" w:rsidP="00177E9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B04AFB" w:rsidRDefault="00056A39" w:rsidP="00177E9B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56A39" w:rsidRPr="00B04AFB" w:rsidRDefault="00056A39" w:rsidP="00056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A39" w:rsidRPr="00FA5034" w:rsidRDefault="00056A39" w:rsidP="0063431D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</w:t>
      </w:r>
      <w:r w:rsidR="00177E9B"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</w:t>
      </w:r>
      <w:r w:rsidR="006343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A5034" w:rsidRPr="00FA5034" w:rsidRDefault="00FA5034" w:rsidP="00FA503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034" w:rsidRPr="0063431D" w:rsidRDefault="00FA5034" w:rsidP="00FA503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9B" w:rsidRPr="00FA5034" w:rsidRDefault="00177E9B" w:rsidP="00177E9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зависимости от вида деятельности юридического лица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случае, если у юридического лица нет собственного контейнера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учеников, воспитанников, детей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площадь помещения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сотрудников в организации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Среднемесячное количество посещений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поликлиники, стоматологические клиники, </w:t>
      </w:r>
      <w:proofErr w:type="gramStart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амбулаторное  отделение</w:t>
      </w:r>
      <w:proofErr w:type="gramEnd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бани, сауны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,)_____________________________________________________________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мест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кафе, рестораны, закусочные, столовые, клубы, кинотеатры, театры, библиотеки, архивы, </w:t>
      </w:r>
      <w:r w:rsidRPr="00B04AFB">
        <w:rPr>
          <w:rFonts w:ascii="Times New Roman" w:hAnsi="Times New Roman" w:cs="Times New Roman"/>
          <w:i/>
          <w:sz w:val="24"/>
          <w:szCs w:val="24"/>
        </w:rPr>
        <w:t xml:space="preserve">спортивные клубы, центры, комплексы, парикмахерские, косметические салоны, салоны красоты, </w:t>
      </w:r>
      <w:proofErr w:type="gramStart"/>
      <w:r w:rsidRPr="00B04AFB">
        <w:rPr>
          <w:rFonts w:ascii="Times New Roman" w:hAnsi="Times New Roman" w:cs="Times New Roman"/>
          <w:i/>
          <w:sz w:val="24"/>
          <w:szCs w:val="24"/>
        </w:rPr>
        <w:t>кладбище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койко-мест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Больницы, </w:t>
      </w:r>
      <w:proofErr w:type="gramStart"/>
      <w:r w:rsidRPr="00B04A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стационары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E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77E9B" w:rsidRPr="00B04AFB" w:rsidRDefault="00177E9B" w:rsidP="00177E9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ind w:left="0" w:right="-3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машино</w:t>
      </w:r>
      <w:proofErr w:type="spellEnd"/>
      <w:r w:rsidRPr="00B04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-мест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04AFB">
        <w:rPr>
          <w:rFonts w:ascii="Times New Roman" w:hAnsi="Times New Roman" w:cs="Times New Roman"/>
          <w:i/>
          <w:sz w:val="24"/>
          <w:szCs w:val="24"/>
        </w:rPr>
        <w:t xml:space="preserve">Автомастерские, шиномонтажные мастерские, станции технического обслуживания, автозаправочные станции, автомойки, автостоянки (гаражи), </w:t>
      </w:r>
      <w:proofErr w:type="gramStart"/>
      <w:r w:rsidRPr="00B04AFB">
        <w:rPr>
          <w:rFonts w:ascii="Times New Roman" w:hAnsi="Times New Roman" w:cs="Times New Roman"/>
          <w:i/>
          <w:sz w:val="24"/>
          <w:szCs w:val="24"/>
        </w:rPr>
        <w:t>парковки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70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77E9B" w:rsidRPr="00B04AFB" w:rsidRDefault="00177E9B" w:rsidP="00177E9B">
      <w:pPr>
        <w:spacing w:before="100" w:beforeAutospacing="1" w:after="100" w:afterAutospacing="1" w:line="36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9B" w:rsidRPr="00B04AFB" w:rsidRDefault="00177E9B" w:rsidP="00177E9B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exact"/>
        <w:ind w:right="-37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СВЕДЕНИЯ ОБ ОБЪЕКТАХ ОБРАЗОВАНИЯ ОТХОДОВ:</w:t>
      </w: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.Фактический адрес объекта: </w:t>
      </w: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контейнера: </w:t>
      </w: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Количество контейнеров:  </w:t>
      </w:r>
    </w:p>
    <w:p w:rsidR="00177E9B" w:rsidRPr="00B04AFB" w:rsidRDefault="00177E9B" w:rsidP="00177E9B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77E9B" w:rsidRPr="00B04AFB" w:rsidRDefault="00177E9B" w:rsidP="00177E9B">
      <w:pPr>
        <w:spacing w:before="100" w:beforeAutospacing="1" w:after="100" w:afterAutospacing="1" w:line="240" w:lineRule="auto"/>
        <w:ind w:right="-3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04AFB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4.График вывоза:  </w:t>
      </w:r>
    </w:p>
    <w:p w:rsidR="00E31414" w:rsidRPr="00B04AFB" w:rsidRDefault="00737EF5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30C7E" w:rsidRDefault="009C02DE" w:rsidP="001901A8">
      <w:pPr>
        <w:pStyle w:val="a3"/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Прилагаю следующий перечень документов:</w:t>
      </w:r>
    </w:p>
    <w:p w:rsidR="009C02DE" w:rsidRPr="00B30C7E" w:rsidRDefault="009C02DE" w:rsidP="001901A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9C02DE" w:rsidRPr="00B30C7E" w:rsidRDefault="009C02DE" w:rsidP="001901A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proofErr w:type="spellStart"/>
      <w:proofErr w:type="gramStart"/>
      <w:r w:rsidRPr="00B30C7E">
        <w:rPr>
          <w:rFonts w:ascii="Times New Roman" w:hAnsi="Times New Roman" w:cs="Times New Roman"/>
          <w:sz w:val="24"/>
          <w:szCs w:val="24"/>
        </w:rPr>
        <w:t>гос.регистрации</w:t>
      </w:r>
      <w:proofErr w:type="spellEnd"/>
      <w:proofErr w:type="gramEnd"/>
      <w:r w:rsidRPr="00B30C7E">
        <w:rPr>
          <w:rFonts w:ascii="Times New Roman" w:hAnsi="Times New Roman" w:cs="Times New Roman"/>
          <w:sz w:val="24"/>
          <w:szCs w:val="24"/>
        </w:rPr>
        <w:t xml:space="preserve"> права на помещение (</w:t>
      </w:r>
      <w:r w:rsidR="00B30C7E" w:rsidRPr="00B30C7E">
        <w:rPr>
          <w:rFonts w:ascii="Times New Roman" w:hAnsi="Times New Roman" w:cs="Times New Roman"/>
          <w:sz w:val="24"/>
          <w:szCs w:val="24"/>
        </w:rPr>
        <w:t>свидетельство на право собственности/ договор</w:t>
      </w:r>
      <w:r w:rsidR="00B30C7E">
        <w:rPr>
          <w:rFonts w:ascii="Times New Roman" w:hAnsi="Times New Roman" w:cs="Times New Roman"/>
          <w:sz w:val="24"/>
          <w:szCs w:val="24"/>
        </w:rPr>
        <w:t xml:space="preserve"> </w:t>
      </w:r>
      <w:r w:rsidR="00B30C7E" w:rsidRPr="00B30C7E">
        <w:rPr>
          <w:rFonts w:ascii="Times New Roman" w:hAnsi="Times New Roman" w:cs="Times New Roman"/>
          <w:sz w:val="24"/>
          <w:szCs w:val="24"/>
        </w:rPr>
        <w:t>приватизации/ выписка из ЕГРН/ договор аренды или иной документ);</w:t>
      </w:r>
    </w:p>
    <w:p w:rsidR="00B30C7E" w:rsidRPr="00B30C7E" w:rsidRDefault="00B30C7E" w:rsidP="001901A8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before="100" w:beforeAutospacing="1" w:after="100" w:afterAutospacing="1" w:line="259" w:lineRule="exact"/>
        <w:ind w:left="0" w:right="-3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C7E">
        <w:rPr>
          <w:rFonts w:ascii="Times New Roman" w:hAnsi="Times New Roman" w:cs="Times New Roman"/>
          <w:sz w:val="24"/>
          <w:szCs w:val="24"/>
        </w:rPr>
        <w:t>Доверенность при необходимости (иные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0C7E">
        <w:rPr>
          <w:rFonts w:ascii="Times New Roman" w:hAnsi="Times New Roman" w:cs="Times New Roman"/>
          <w:sz w:val="24"/>
          <w:szCs w:val="24"/>
        </w:rPr>
        <w:t xml:space="preserve"> </w:t>
      </w:r>
      <w:r w:rsidRPr="00B30C7E">
        <w:rPr>
          <w:rFonts w:ascii="Times New Roman" w:hAnsi="Times New Roman" w:cs="Times New Roman"/>
          <w:sz w:val="24"/>
          <w:szCs w:val="24"/>
        </w:rPr>
        <w:cr/>
      </w: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Default="009C02DE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7F69" w:rsidRPr="00B04AFB" w:rsidRDefault="00D77F69" w:rsidP="00177E9B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F53770">
      <w:pPr>
        <w:shd w:val="clear" w:color="auto" w:fill="FFFFFF"/>
        <w:spacing w:before="100" w:beforeAutospacing="1" w:after="100" w:afterAutospacing="1" w:line="259" w:lineRule="exact"/>
        <w:ind w:right="-3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>Дата «___</w:t>
      </w:r>
      <w:proofErr w:type="gramStart"/>
      <w:r w:rsidRPr="00B04AF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04AFB">
        <w:rPr>
          <w:rFonts w:ascii="Times New Roman" w:hAnsi="Times New Roman" w:cs="Times New Roman"/>
          <w:sz w:val="24"/>
          <w:szCs w:val="24"/>
        </w:rPr>
        <w:t>________ 20_____г.</w:t>
      </w:r>
    </w:p>
    <w:p w:rsidR="009C02DE" w:rsidRPr="00B04AFB" w:rsidRDefault="009C02DE" w:rsidP="00F53770">
      <w:pPr>
        <w:shd w:val="clear" w:color="auto" w:fill="FFFFFF"/>
        <w:spacing w:before="100" w:beforeAutospacing="1" w:after="100" w:afterAutospacing="1" w:line="259" w:lineRule="exact"/>
        <w:ind w:right="22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C02DE" w:rsidRPr="00B04AFB" w:rsidRDefault="009C02DE" w:rsidP="00F53770">
      <w:pPr>
        <w:shd w:val="clear" w:color="auto" w:fill="FFFFFF"/>
        <w:spacing w:before="100" w:beforeAutospacing="1" w:after="100" w:afterAutospacing="1" w:line="259" w:lineRule="exact"/>
        <w:ind w:right="255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04AFB">
        <w:rPr>
          <w:rFonts w:ascii="Times New Roman" w:hAnsi="Times New Roman" w:cs="Times New Roman"/>
          <w:sz w:val="24"/>
          <w:szCs w:val="24"/>
        </w:rPr>
        <w:t>Подпись</w:t>
      </w:r>
    </w:p>
    <w:sectPr w:rsidR="009C02DE" w:rsidRPr="00B04AFB" w:rsidSect="00F537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3C07"/>
    <w:multiLevelType w:val="hybridMultilevel"/>
    <w:tmpl w:val="183E4116"/>
    <w:lvl w:ilvl="0" w:tplc="6D966B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2E26"/>
    <w:multiLevelType w:val="hybridMultilevel"/>
    <w:tmpl w:val="2EC0D510"/>
    <w:lvl w:ilvl="0" w:tplc="9E9A1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CB1949"/>
    <w:multiLevelType w:val="hybridMultilevel"/>
    <w:tmpl w:val="81E4A328"/>
    <w:lvl w:ilvl="0" w:tplc="6D966B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002C1"/>
    <w:multiLevelType w:val="hybridMultilevel"/>
    <w:tmpl w:val="AF5E3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5"/>
    <w:rsid w:val="00056A39"/>
    <w:rsid w:val="00177E9B"/>
    <w:rsid w:val="001901A8"/>
    <w:rsid w:val="00224CBF"/>
    <w:rsid w:val="00605765"/>
    <w:rsid w:val="0063431D"/>
    <w:rsid w:val="00737EF5"/>
    <w:rsid w:val="00944413"/>
    <w:rsid w:val="009C02DE"/>
    <w:rsid w:val="00B04AFB"/>
    <w:rsid w:val="00B30C7E"/>
    <w:rsid w:val="00D1276F"/>
    <w:rsid w:val="00D77F69"/>
    <w:rsid w:val="00E11338"/>
    <w:rsid w:val="00E570F5"/>
    <w:rsid w:val="00F53770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4A15"/>
  <w15:chartTrackingRefBased/>
  <w15:docId w15:val="{CBF89673-BFC3-47A9-9938-CB4434F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ТСП</dc:creator>
  <cp:keywords/>
  <dc:description/>
  <cp:lastModifiedBy>ТСП</cp:lastModifiedBy>
  <cp:revision>25</cp:revision>
  <cp:lastPrinted>2022-03-15T07:30:00Z</cp:lastPrinted>
  <dcterms:created xsi:type="dcterms:W3CDTF">2022-03-10T08:37:00Z</dcterms:created>
  <dcterms:modified xsi:type="dcterms:W3CDTF">2022-03-23T08:16:00Z</dcterms:modified>
</cp:coreProperties>
</file>